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7399" w14:textId="77777777" w:rsidR="007D76D3" w:rsidRDefault="007D76D3">
      <w:pPr>
        <w:rPr>
          <w:b/>
          <w:sz w:val="28"/>
          <w:szCs w:val="28"/>
        </w:rPr>
      </w:pPr>
      <w:r w:rsidRPr="007D76D3">
        <w:rPr>
          <w:b/>
          <w:sz w:val="28"/>
          <w:szCs w:val="28"/>
        </w:rPr>
        <w:t>The Illusion of Space</w:t>
      </w:r>
    </w:p>
    <w:p w14:paraId="4AD167AF" w14:textId="77777777" w:rsidR="007D76D3" w:rsidRDefault="007D76D3">
      <w:pPr>
        <w:rPr>
          <w:i/>
          <w:sz w:val="24"/>
          <w:szCs w:val="24"/>
        </w:rPr>
      </w:pPr>
      <w:r w:rsidRPr="007D76D3">
        <w:rPr>
          <w:b/>
          <w:sz w:val="24"/>
          <w:szCs w:val="24"/>
        </w:rPr>
        <w:t>“</w:t>
      </w:r>
      <w:r w:rsidRPr="007D76D3">
        <w:rPr>
          <w:i/>
          <w:sz w:val="24"/>
          <w:szCs w:val="24"/>
        </w:rPr>
        <w:t>In two-dimensional art forms, such as drawings, paintings and prints the artist often</w:t>
      </w:r>
      <w:r>
        <w:rPr>
          <w:i/>
          <w:sz w:val="24"/>
          <w:szCs w:val="24"/>
        </w:rPr>
        <w:t xml:space="preserve"> wants to convey a feeling of space or depth. Here, space is an illusion, for the images rendered on paper, canvas, or boards are essentially flat.”</w:t>
      </w:r>
    </w:p>
    <w:p w14:paraId="5E8379C4" w14:textId="77777777" w:rsidR="007D76D3" w:rsidRDefault="007D76D3">
      <w:pPr>
        <w:rPr>
          <w:b/>
          <w:sz w:val="24"/>
          <w:szCs w:val="24"/>
        </w:rPr>
      </w:pPr>
      <w:r w:rsidRPr="007D76D3">
        <w:rPr>
          <w:b/>
          <w:sz w:val="24"/>
          <w:szCs w:val="24"/>
        </w:rPr>
        <w:t>Goal</w:t>
      </w:r>
      <w:r>
        <w:rPr>
          <w:b/>
          <w:sz w:val="24"/>
          <w:szCs w:val="24"/>
        </w:rPr>
        <w:t>: To understand two-dimensional factors influencing the illusion of space.</w:t>
      </w:r>
    </w:p>
    <w:p w14:paraId="74E34232" w14:textId="77777777" w:rsidR="007D76D3" w:rsidRDefault="007D76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Project: </w:t>
      </w:r>
      <w:r w:rsidR="008F5B14">
        <w:rPr>
          <w:sz w:val="24"/>
          <w:szCs w:val="24"/>
        </w:rPr>
        <w:t xml:space="preserve">Create a drawing, </w:t>
      </w:r>
      <w:r>
        <w:rPr>
          <w:sz w:val="24"/>
          <w:szCs w:val="24"/>
        </w:rPr>
        <w:t>collage to give an inten</w:t>
      </w:r>
      <w:r w:rsidR="001C499A">
        <w:rPr>
          <w:sz w:val="24"/>
          <w:szCs w:val="24"/>
        </w:rPr>
        <w:t>ded illusion of space using on</w:t>
      </w:r>
      <w:r w:rsidR="008F5B14">
        <w:rPr>
          <w:sz w:val="24"/>
          <w:szCs w:val="24"/>
        </w:rPr>
        <w:t>e</w:t>
      </w:r>
      <w:r w:rsidR="001C499A">
        <w:rPr>
          <w:sz w:val="24"/>
          <w:szCs w:val="24"/>
        </w:rPr>
        <w:t xml:space="preserve"> </w:t>
      </w:r>
      <w:r>
        <w:rPr>
          <w:sz w:val="24"/>
          <w:szCs w:val="24"/>
        </w:rPr>
        <w:t>or more of the following concepts.</w:t>
      </w:r>
    </w:p>
    <w:p w14:paraId="4D6F6AE1" w14:textId="77777777" w:rsidR="007D76D3" w:rsidRDefault="007D76D3" w:rsidP="007D7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</w:t>
      </w:r>
    </w:p>
    <w:p w14:paraId="4664172C" w14:textId="77777777" w:rsidR="007D76D3" w:rsidRDefault="007D76D3" w:rsidP="007D7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Overlapping</w:t>
      </w:r>
    </w:p>
    <w:p w14:paraId="08D9E03C" w14:textId="77777777" w:rsidR="007D76D3" w:rsidRDefault="007D76D3" w:rsidP="007D7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Vertical location</w:t>
      </w:r>
    </w:p>
    <w:p w14:paraId="297C0AD5" w14:textId="77777777" w:rsidR="007D76D3" w:rsidRDefault="007D76D3" w:rsidP="007D7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Linear Perspective</w:t>
      </w:r>
    </w:p>
    <w:p w14:paraId="16B8473A" w14:textId="77777777" w:rsidR="007D76D3" w:rsidRDefault="007D76D3" w:rsidP="007D7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Aerial/atmospheric</w:t>
      </w:r>
      <w:r w:rsidR="008F5B14">
        <w:rPr>
          <w:sz w:val="24"/>
          <w:szCs w:val="24"/>
        </w:rPr>
        <w:t xml:space="preserve"> perspective</w:t>
      </w:r>
    </w:p>
    <w:p w14:paraId="3691383D" w14:textId="77777777" w:rsidR="008F5B14" w:rsidRDefault="008F5B14" w:rsidP="007D7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Hieratic Scaling</w:t>
      </w:r>
    </w:p>
    <w:p w14:paraId="7C275087" w14:textId="77777777" w:rsidR="008F5B14" w:rsidRDefault="008F5B14" w:rsidP="008F5B14">
      <w:pPr>
        <w:pStyle w:val="ListParagraph"/>
        <w:rPr>
          <w:sz w:val="24"/>
          <w:szCs w:val="24"/>
        </w:rPr>
      </w:pPr>
    </w:p>
    <w:p w14:paraId="0B49391E" w14:textId="77777777" w:rsidR="007D76D3" w:rsidRDefault="007D76D3" w:rsidP="007D76D3">
      <w:pPr>
        <w:rPr>
          <w:sz w:val="24"/>
          <w:szCs w:val="24"/>
        </w:rPr>
      </w:pPr>
      <w:r>
        <w:rPr>
          <w:sz w:val="24"/>
          <w:szCs w:val="24"/>
        </w:rPr>
        <w:t>Collages or drawings must use at least 5 different elements</w:t>
      </w:r>
    </w:p>
    <w:p w14:paraId="1320E0EF" w14:textId="77777777" w:rsidR="001C499A" w:rsidRDefault="001C3914" w:rsidP="007D76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requirements: </w:t>
      </w:r>
      <w:r w:rsidR="008F5B14">
        <w:rPr>
          <w:sz w:val="24"/>
          <w:szCs w:val="24"/>
        </w:rPr>
        <w:t>Your work</w:t>
      </w:r>
      <w:r>
        <w:rPr>
          <w:sz w:val="24"/>
          <w:szCs w:val="24"/>
        </w:rPr>
        <w:t xml:space="preserve"> must be mounted on foam core. Care should be taken with mounting the work so that the presentation is clean, has straight edges, and a thoughtful layout. Clearly write or type on the back of your project: </w:t>
      </w:r>
      <w:r w:rsidR="001C499A">
        <w:rPr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Pr="001C3914">
        <w:rPr>
          <w:b/>
          <w:sz w:val="24"/>
          <w:szCs w:val="24"/>
        </w:rPr>
        <w:t>Name</w:t>
      </w:r>
      <w:r w:rsidR="001C499A">
        <w:rPr>
          <w:b/>
          <w:sz w:val="24"/>
          <w:szCs w:val="24"/>
        </w:rPr>
        <w:t xml:space="preserve">, </w:t>
      </w:r>
      <w:r w:rsidR="001C499A">
        <w:rPr>
          <w:sz w:val="24"/>
          <w:szCs w:val="24"/>
        </w:rPr>
        <w:t>the</w:t>
      </w:r>
      <w:r w:rsidR="001C499A">
        <w:rPr>
          <w:b/>
          <w:sz w:val="24"/>
          <w:szCs w:val="24"/>
        </w:rPr>
        <w:t xml:space="preserve"> Date, </w:t>
      </w:r>
      <w:r w:rsidR="001C499A">
        <w:rPr>
          <w:sz w:val="24"/>
          <w:szCs w:val="24"/>
        </w:rPr>
        <w:t xml:space="preserve">and </w:t>
      </w:r>
      <w:r w:rsidR="008F5B14">
        <w:rPr>
          <w:sz w:val="24"/>
          <w:szCs w:val="24"/>
        </w:rPr>
        <w:t xml:space="preserve">Project 5- </w:t>
      </w:r>
      <w:r w:rsidR="001C499A">
        <w:rPr>
          <w:b/>
          <w:sz w:val="24"/>
          <w:szCs w:val="24"/>
        </w:rPr>
        <w:t>Illusion of Space.</w:t>
      </w:r>
    </w:p>
    <w:p w14:paraId="6F61EAAB" w14:textId="77777777" w:rsidR="008F5B14" w:rsidRDefault="001C499A" w:rsidP="007D76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Evaluation: </w:t>
      </w:r>
    </w:p>
    <w:p w14:paraId="1A7484A8" w14:textId="77777777" w:rsidR="008F5B14" w:rsidRDefault="008F5B14" w:rsidP="007D76D3">
      <w:pPr>
        <w:rPr>
          <w:sz w:val="24"/>
          <w:szCs w:val="24"/>
        </w:rPr>
      </w:pPr>
      <w:r>
        <w:rPr>
          <w:sz w:val="24"/>
          <w:szCs w:val="24"/>
        </w:rPr>
        <w:t>Did you achieve</w:t>
      </w:r>
      <w:r w:rsidR="001C499A">
        <w:rPr>
          <w:sz w:val="24"/>
          <w:szCs w:val="24"/>
        </w:rPr>
        <w:t xml:space="preserve"> a strong illusion of space </w:t>
      </w:r>
      <w:r>
        <w:rPr>
          <w:sz w:val="24"/>
          <w:szCs w:val="24"/>
        </w:rPr>
        <w:t>using one of the methods above?</w:t>
      </w:r>
    </w:p>
    <w:p w14:paraId="0311CF1E" w14:textId="77777777" w:rsidR="008F5B14" w:rsidRDefault="008F5B14" w:rsidP="007D76D3">
      <w:pPr>
        <w:rPr>
          <w:sz w:val="24"/>
          <w:szCs w:val="24"/>
        </w:rPr>
      </w:pPr>
      <w:r>
        <w:rPr>
          <w:sz w:val="24"/>
          <w:szCs w:val="24"/>
        </w:rPr>
        <w:t>Did you effectively convey the subject of your piece with the most appropriate device to show depth?</w:t>
      </w:r>
    </w:p>
    <w:p w14:paraId="5D435A35" w14:textId="77777777" w:rsidR="001C499A" w:rsidRDefault="001C499A" w:rsidP="007D76D3">
      <w:pPr>
        <w:rPr>
          <w:sz w:val="24"/>
          <w:szCs w:val="24"/>
        </w:rPr>
      </w:pPr>
      <w:r>
        <w:rPr>
          <w:sz w:val="24"/>
          <w:szCs w:val="24"/>
        </w:rPr>
        <w:t>Care and craft of the presentation</w:t>
      </w:r>
    </w:p>
    <w:p w14:paraId="7BE898D1" w14:textId="77777777" w:rsidR="001C499A" w:rsidRDefault="008F5B14" w:rsidP="007D76D3">
      <w:pPr>
        <w:rPr>
          <w:sz w:val="24"/>
          <w:szCs w:val="24"/>
        </w:rPr>
      </w:pPr>
      <w:r>
        <w:rPr>
          <w:sz w:val="24"/>
          <w:szCs w:val="24"/>
        </w:rPr>
        <w:t>Do you have an i</w:t>
      </w:r>
      <w:r w:rsidR="001C499A">
        <w:rPr>
          <w:sz w:val="24"/>
          <w:szCs w:val="24"/>
        </w:rPr>
        <w:t>nnovative approach to design</w:t>
      </w:r>
      <w:r>
        <w:rPr>
          <w:sz w:val="24"/>
          <w:szCs w:val="24"/>
        </w:rPr>
        <w:t>?</w:t>
      </w:r>
    </w:p>
    <w:p w14:paraId="253B7A8C" w14:textId="753AF87D" w:rsidR="00D04739" w:rsidRDefault="00D04739" w:rsidP="007D76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 Date: </w:t>
      </w:r>
      <w:r w:rsidR="00EC02FF">
        <w:rPr>
          <w:b/>
          <w:sz w:val="24"/>
          <w:szCs w:val="24"/>
        </w:rPr>
        <w:t xml:space="preserve"> Tuesday, </w:t>
      </w:r>
      <w:bookmarkStart w:id="0" w:name="_GoBack"/>
      <w:bookmarkEnd w:id="0"/>
      <w:r w:rsidR="00EC02FF">
        <w:rPr>
          <w:b/>
          <w:sz w:val="24"/>
          <w:szCs w:val="24"/>
        </w:rPr>
        <w:t>April 2</w:t>
      </w:r>
    </w:p>
    <w:p w14:paraId="20FA3466" w14:textId="2F73FDB5" w:rsidR="001C499A" w:rsidRPr="001C499A" w:rsidRDefault="00D04739" w:rsidP="007D76D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Remember: Projects not handed in on the due date will not receive full credit</w:t>
      </w:r>
    </w:p>
    <w:sectPr w:rsidR="001C499A" w:rsidRPr="001C499A" w:rsidSect="00064D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F7F8" w14:textId="77777777" w:rsidR="00E62F6A" w:rsidRDefault="00E62F6A" w:rsidP="007D76D3">
      <w:pPr>
        <w:spacing w:after="0" w:line="240" w:lineRule="auto"/>
      </w:pPr>
      <w:r>
        <w:separator/>
      </w:r>
    </w:p>
  </w:endnote>
  <w:endnote w:type="continuationSeparator" w:id="0">
    <w:p w14:paraId="21071A6B" w14:textId="77777777" w:rsidR="00E62F6A" w:rsidRDefault="00E62F6A" w:rsidP="007D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66DD6" w14:textId="77777777" w:rsidR="00E62F6A" w:rsidRDefault="00E62F6A" w:rsidP="007D76D3">
      <w:pPr>
        <w:spacing w:after="0" w:line="240" w:lineRule="auto"/>
      </w:pPr>
      <w:r>
        <w:separator/>
      </w:r>
    </w:p>
  </w:footnote>
  <w:footnote w:type="continuationSeparator" w:id="0">
    <w:p w14:paraId="0C2618A8" w14:textId="77777777" w:rsidR="00E62F6A" w:rsidRDefault="00E62F6A" w:rsidP="007D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D701" w14:textId="77777777" w:rsidR="007D76D3" w:rsidRDefault="007D76D3">
    <w:pPr>
      <w:pStyle w:val="Header"/>
      <w:rPr>
        <w:rFonts w:ascii="Cambria" w:eastAsia="Times New Roman" w:hAnsi="Cambria"/>
        <w:color w:val="4F81BD"/>
        <w:sz w:val="24"/>
        <w:szCs w:val="24"/>
      </w:rPr>
    </w:pPr>
    <w:r>
      <w:rPr>
        <w:noProof/>
      </w:rPr>
      <w:drawing>
        <wp:inline distT="0" distB="0" distL="0" distR="0" wp14:anchorId="34F23F0D" wp14:editId="4C699749">
          <wp:extent cx="4095750" cy="7429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D76D3">
      <w:rPr>
        <w:rFonts w:ascii="Cambria" w:eastAsia="Times New Roman" w:hAnsi="Cambria"/>
        <w:color w:val="4F81BD"/>
        <w:sz w:val="24"/>
        <w:szCs w:val="24"/>
      </w:rPr>
      <w:t xml:space="preserve"> </w:t>
    </w:r>
  </w:p>
  <w:p w14:paraId="2C8F14AF" w14:textId="63EF6B06" w:rsidR="007D76D3" w:rsidRDefault="007D76D3">
    <w:pPr>
      <w:pStyle w:val="Header"/>
    </w:pPr>
    <w:r>
      <w:rPr>
        <w:rFonts w:ascii="Cambria" w:eastAsia="Times New Roman" w:hAnsi="Cambria"/>
        <w:color w:val="4F81BD"/>
        <w:sz w:val="24"/>
        <w:szCs w:val="24"/>
      </w:rPr>
      <w:t xml:space="preserve">Visual Concepts| </w:t>
    </w:r>
    <w:r w:rsidR="008F5B14">
      <w:rPr>
        <w:rFonts w:ascii="Cambria" w:eastAsia="Times New Roman" w:hAnsi="Cambria"/>
        <w:color w:val="4F81BD"/>
        <w:sz w:val="24"/>
        <w:szCs w:val="24"/>
      </w:rPr>
      <w:t xml:space="preserve">Project 5 | </w:t>
    </w:r>
    <w:r>
      <w:rPr>
        <w:rFonts w:ascii="Cambria" w:eastAsia="Times New Roman" w:hAnsi="Cambria"/>
        <w:color w:val="4F81BD"/>
        <w:sz w:val="24"/>
        <w:szCs w:val="24"/>
      </w:rPr>
      <w:t xml:space="preserve">MART 121| </w:t>
    </w:r>
    <w:r w:rsidR="00AF7D01">
      <w:rPr>
        <w:rFonts w:ascii="Cambria" w:eastAsia="Times New Roman" w:hAnsi="Cambria"/>
        <w:color w:val="4F81BD"/>
        <w:sz w:val="24"/>
        <w:szCs w:val="24"/>
      </w:rPr>
      <w:t>Spring 2013</w:t>
    </w:r>
    <w:r>
      <w:rPr>
        <w:rFonts w:ascii="Cambria" w:eastAsia="Times New Roman" w:hAnsi="Cambria"/>
        <w:color w:val="4F81BD"/>
        <w:sz w:val="24"/>
        <w:szCs w:val="24"/>
      </w:rPr>
      <w:t xml:space="preserve">|Lauren </w:t>
    </w:r>
    <w:proofErr w:type="spellStart"/>
    <w:r>
      <w:rPr>
        <w:rFonts w:ascii="Cambria" w:eastAsia="Times New Roman" w:hAnsi="Cambria"/>
        <w:color w:val="4F81BD"/>
        <w:sz w:val="24"/>
        <w:szCs w:val="24"/>
      </w:rPr>
      <w:t>Addario</w:t>
    </w:r>
    <w:proofErr w:type="spellEnd"/>
  </w:p>
  <w:p w14:paraId="081956D1" w14:textId="77777777" w:rsidR="007D76D3" w:rsidRDefault="007D76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A29"/>
    <w:multiLevelType w:val="hybridMultilevel"/>
    <w:tmpl w:val="5F8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D3"/>
    <w:rsid w:val="00064D68"/>
    <w:rsid w:val="000D4E15"/>
    <w:rsid w:val="001C3914"/>
    <w:rsid w:val="001C499A"/>
    <w:rsid w:val="007D76D3"/>
    <w:rsid w:val="008F5B14"/>
    <w:rsid w:val="00AF7D01"/>
    <w:rsid w:val="00B508C7"/>
    <w:rsid w:val="00D04739"/>
    <w:rsid w:val="00DB7AF6"/>
    <w:rsid w:val="00E62F6A"/>
    <w:rsid w:val="00EA15A2"/>
    <w:rsid w:val="00E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BEB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D3"/>
  </w:style>
  <w:style w:type="paragraph" w:styleId="Footer">
    <w:name w:val="footer"/>
    <w:basedOn w:val="Normal"/>
    <w:link w:val="FooterChar"/>
    <w:uiPriority w:val="99"/>
    <w:unhideWhenUsed/>
    <w:rsid w:val="007D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D3"/>
  </w:style>
  <w:style w:type="paragraph" w:styleId="BalloonText">
    <w:name w:val="Balloon Text"/>
    <w:basedOn w:val="Normal"/>
    <w:link w:val="BalloonTextChar"/>
    <w:uiPriority w:val="99"/>
    <w:semiHidden/>
    <w:unhideWhenUsed/>
    <w:rsid w:val="007D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D3"/>
  </w:style>
  <w:style w:type="paragraph" w:styleId="Footer">
    <w:name w:val="footer"/>
    <w:basedOn w:val="Normal"/>
    <w:link w:val="FooterChar"/>
    <w:uiPriority w:val="99"/>
    <w:unhideWhenUsed/>
    <w:rsid w:val="007D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D3"/>
  </w:style>
  <w:style w:type="paragraph" w:styleId="BalloonText">
    <w:name w:val="Balloon Text"/>
    <w:basedOn w:val="Normal"/>
    <w:link w:val="BalloonTextChar"/>
    <w:uiPriority w:val="99"/>
    <w:semiHidden/>
    <w:unhideWhenUsed/>
    <w:rsid w:val="007D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laddario</dc:creator>
  <cp:keywords/>
  <dc:description/>
  <cp:lastModifiedBy>Casondra Sobieralski</cp:lastModifiedBy>
  <cp:revision>6</cp:revision>
  <dcterms:created xsi:type="dcterms:W3CDTF">2011-10-31T03:32:00Z</dcterms:created>
  <dcterms:modified xsi:type="dcterms:W3CDTF">2013-01-06T05:53:00Z</dcterms:modified>
</cp:coreProperties>
</file>